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C9B" w:rsidRDefault="00A92C21" w:rsidP="00A92C21">
      <w:r>
        <w:rPr>
          <w:noProof/>
          <w:lang w:eastAsia="ru-RU"/>
        </w:rPr>
        <w:drawing>
          <wp:inline distT="0" distB="0" distL="0" distR="0">
            <wp:extent cx="3105150" cy="234779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2229" t="22821" r="15179" b="1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433" cy="2351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43172" cy="2362200"/>
            <wp:effectExtent l="19050" t="0" r="78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2389" t="23590" r="15339" b="1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243" cy="236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C21" w:rsidRDefault="00A92C21" w:rsidP="00A92C21">
      <w:pPr>
        <w:rPr>
          <w:b/>
        </w:rPr>
      </w:pPr>
    </w:p>
    <w:p w:rsidR="00A92C21" w:rsidRPr="00FE7CC1" w:rsidRDefault="00A92C21" w:rsidP="00A92C21">
      <w:pPr>
        <w:rPr>
          <w:rFonts w:ascii="Times New Roman" w:hAnsi="Times New Roman" w:cs="Times New Roman"/>
          <w:b/>
          <w:sz w:val="28"/>
          <w:szCs w:val="28"/>
        </w:rPr>
      </w:pPr>
      <w:r w:rsidRPr="00FE7CC1">
        <w:rPr>
          <w:rFonts w:ascii="Times New Roman" w:hAnsi="Times New Roman" w:cs="Times New Roman"/>
          <w:b/>
          <w:sz w:val="28"/>
          <w:szCs w:val="28"/>
        </w:rPr>
        <w:t xml:space="preserve">Озеро </w:t>
      </w:r>
      <w:proofErr w:type="spellStart"/>
      <w:r w:rsidRPr="00FE7CC1">
        <w:rPr>
          <w:rFonts w:ascii="Times New Roman" w:hAnsi="Times New Roman" w:cs="Times New Roman"/>
          <w:b/>
          <w:sz w:val="28"/>
          <w:szCs w:val="28"/>
        </w:rPr>
        <w:t>Инголь</w:t>
      </w:r>
      <w:proofErr w:type="spellEnd"/>
    </w:p>
    <w:p w:rsidR="00A92C21" w:rsidRPr="00FE7CC1" w:rsidRDefault="00A92C21" w:rsidP="00FE7CC1">
      <w:pPr>
        <w:rPr>
          <w:rFonts w:ascii="Times New Roman" w:hAnsi="Times New Roman" w:cs="Times New Roman"/>
          <w:sz w:val="28"/>
          <w:szCs w:val="28"/>
        </w:rPr>
      </w:pPr>
      <w:r w:rsidRPr="00FE7CC1">
        <w:rPr>
          <w:rFonts w:ascii="Times New Roman" w:hAnsi="Times New Roman" w:cs="Times New Roman"/>
          <w:sz w:val="28"/>
          <w:szCs w:val="28"/>
          <w:lang w:val="ru-RU"/>
        </w:rPr>
        <w:t xml:space="preserve">Жемчужиной района называют озеро </w:t>
      </w:r>
      <w:proofErr w:type="spellStart"/>
      <w:r w:rsidRPr="00FE7CC1">
        <w:rPr>
          <w:rFonts w:ascii="Times New Roman" w:hAnsi="Times New Roman" w:cs="Times New Roman"/>
          <w:sz w:val="28"/>
          <w:szCs w:val="28"/>
          <w:lang w:val="ru-RU"/>
        </w:rPr>
        <w:t>Инголь</w:t>
      </w:r>
      <w:proofErr w:type="spellEnd"/>
      <w:r w:rsidRPr="00FE7CC1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proofErr w:type="spellStart"/>
      <w:proofErr w:type="gramStart"/>
      <w:r w:rsidRPr="00FE7CC1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FE7C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CC1">
        <w:rPr>
          <w:rFonts w:ascii="Times New Roman" w:hAnsi="Times New Roman" w:cs="Times New Roman"/>
          <w:sz w:val="28"/>
          <w:szCs w:val="28"/>
        </w:rPr>
        <w:t>чистоте</w:t>
      </w:r>
      <w:proofErr w:type="spellEnd"/>
      <w:r w:rsidRPr="00FE7CC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E7CC1">
        <w:rPr>
          <w:rFonts w:ascii="Times New Roman" w:hAnsi="Times New Roman" w:cs="Times New Roman"/>
          <w:sz w:val="28"/>
          <w:szCs w:val="28"/>
        </w:rPr>
        <w:t>прозрачности</w:t>
      </w:r>
      <w:proofErr w:type="spellEnd"/>
      <w:r w:rsidRPr="00FE7CC1">
        <w:rPr>
          <w:rFonts w:ascii="Times New Roman" w:hAnsi="Times New Roman" w:cs="Times New Roman"/>
          <w:sz w:val="28"/>
          <w:szCs w:val="28"/>
        </w:rPr>
        <w:t xml:space="preserve"> воды аналогов в округе не имеет.</w:t>
      </w:r>
      <w:proofErr w:type="gramEnd"/>
      <w:r w:rsidRPr="00FE7C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7CC1">
        <w:rPr>
          <w:rFonts w:ascii="Times New Roman" w:hAnsi="Times New Roman" w:cs="Times New Roman"/>
          <w:sz w:val="28"/>
          <w:szCs w:val="28"/>
        </w:rPr>
        <w:t>Памятник природы краевого значения, озеро с полным правом может претендовать на это звание.</w:t>
      </w:r>
      <w:proofErr w:type="gramEnd"/>
      <w:r w:rsidRPr="00FE7C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CC1">
        <w:rPr>
          <w:rFonts w:ascii="Times New Roman" w:hAnsi="Times New Roman" w:cs="Times New Roman"/>
          <w:sz w:val="28"/>
          <w:szCs w:val="28"/>
        </w:rPr>
        <w:t>Инголь</w:t>
      </w:r>
      <w:proofErr w:type="spellEnd"/>
      <w:r w:rsidRPr="00FE7CC1">
        <w:rPr>
          <w:rFonts w:ascii="Times New Roman" w:hAnsi="Times New Roman" w:cs="Times New Roman"/>
          <w:sz w:val="28"/>
          <w:szCs w:val="28"/>
        </w:rPr>
        <w:t xml:space="preserve">: «ин» - «здоровье», а «голь» - «вода». </w:t>
      </w:r>
      <w:proofErr w:type="gramStart"/>
      <w:r w:rsidRPr="00FE7CC1">
        <w:rPr>
          <w:rFonts w:ascii="Times New Roman" w:hAnsi="Times New Roman" w:cs="Times New Roman"/>
          <w:sz w:val="28"/>
          <w:szCs w:val="28"/>
        </w:rPr>
        <w:t>Вода в озере считается целебной.</w:t>
      </w:r>
      <w:proofErr w:type="gramEnd"/>
    </w:p>
    <w:p w:rsidR="00A92C21" w:rsidRPr="00FE7CC1" w:rsidRDefault="00A92C21" w:rsidP="00FE7CC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E7C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Озеро </w:t>
      </w:r>
      <w:proofErr w:type="spellStart"/>
      <w:r w:rsidRPr="00FE7CC1">
        <w:rPr>
          <w:rFonts w:ascii="Times New Roman" w:hAnsi="Times New Roman" w:cs="Times New Roman"/>
          <w:b/>
          <w:sz w:val="28"/>
          <w:szCs w:val="28"/>
          <w:lang w:val="ru-RU"/>
        </w:rPr>
        <w:t>Цинголь</w:t>
      </w:r>
      <w:proofErr w:type="spellEnd"/>
    </w:p>
    <w:p w:rsidR="00A92C21" w:rsidRPr="00FE7CC1" w:rsidRDefault="00A92C21" w:rsidP="00FE7C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CC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Озеро </w:t>
      </w:r>
      <w:proofErr w:type="spellStart"/>
      <w:r w:rsidRPr="00FE7CC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Цинголь</w:t>
      </w:r>
      <w:proofErr w:type="spellEnd"/>
      <w:r w:rsidRPr="00FE7CC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— яркий представитель водных изюминок Красноярского края. </w:t>
      </w:r>
      <w:proofErr w:type="spellStart"/>
      <w:proofErr w:type="gramStart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>Светло-серые</w:t>
      </w:r>
      <w:proofErr w:type="spellEnd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>иловые</w:t>
      </w:r>
      <w:proofErr w:type="spellEnd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>грязи</w:t>
      </w:r>
      <w:proofErr w:type="spellEnd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>благотворно</w:t>
      </w:r>
      <w:proofErr w:type="spellEnd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влияют на здоровье.</w:t>
      </w:r>
      <w:proofErr w:type="gramEnd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>Живописное озеро с площадью 4кв.</w:t>
      </w:r>
      <w:proofErr w:type="gramEnd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глубиной 95м является памятником краевого значения. </w:t>
      </w:r>
      <w:proofErr w:type="gramStart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>Малолюдное место считают заповедником.</w:t>
      </w:r>
      <w:proofErr w:type="gramEnd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E7CC1">
        <w:rPr>
          <w:rFonts w:ascii="Times New Roman" w:hAnsi="Times New Roman" w:cs="Times New Roman"/>
          <w:color w:val="000000" w:themeColor="text1"/>
          <w:sz w:val="28"/>
          <w:szCs w:val="28"/>
        </w:rPr>
        <w:t>Здесь запрещена рыбалка, охота.</w:t>
      </w:r>
      <w:proofErr w:type="gramEnd"/>
    </w:p>
    <w:p w:rsidR="00A92C21" w:rsidRPr="00FE7CC1" w:rsidRDefault="00A92C21" w:rsidP="00FE7CC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E7CC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Озеро </w:t>
      </w:r>
      <w:r w:rsidR="00FE7CC1" w:rsidRPr="00FE7CC1">
        <w:rPr>
          <w:rFonts w:ascii="Times New Roman" w:hAnsi="Times New Roman" w:cs="Times New Roman"/>
          <w:b/>
          <w:sz w:val="28"/>
          <w:szCs w:val="28"/>
          <w:lang w:val="ru-RU"/>
        </w:rPr>
        <w:t>Круглое</w:t>
      </w:r>
    </w:p>
    <w:p w:rsidR="00FE7CC1" w:rsidRPr="00FE7CC1" w:rsidRDefault="00FE7CC1" w:rsidP="00FE7CC1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C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Озеро Круглое хакасы называли </w:t>
      </w:r>
      <w:proofErr w:type="spellStart"/>
      <w:r w:rsidRPr="00FE7CC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Келинголь</w:t>
      </w:r>
      <w:proofErr w:type="spellEnd"/>
      <w:r w:rsidRPr="00FE7C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proofErr w:type="spellStart"/>
      <w:r w:rsidRPr="00FE7CC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Невесткино</w:t>
      </w:r>
      <w:proofErr w:type="spellEnd"/>
      <w:r w:rsidRPr="00FE7C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озеро. </w:t>
      </w:r>
      <w:proofErr w:type="spellStart"/>
      <w:r w:rsidRPr="00FE7CC1">
        <w:rPr>
          <w:rFonts w:ascii="Times New Roman" w:hAnsi="Times New Roman" w:cs="Times New Roman"/>
          <w:color w:val="000000"/>
          <w:sz w:val="28"/>
          <w:szCs w:val="28"/>
        </w:rPr>
        <w:t>Возможно</w:t>
      </w:r>
      <w:proofErr w:type="spellEnd"/>
      <w:r w:rsidRPr="00FE7CC1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Pr="00FE7CC1">
        <w:rPr>
          <w:rFonts w:ascii="Times New Roman" w:hAnsi="Times New Roman" w:cs="Times New Roman"/>
          <w:color w:val="000000"/>
          <w:sz w:val="28"/>
          <w:szCs w:val="28"/>
        </w:rPr>
        <w:t>стародавние</w:t>
      </w:r>
      <w:proofErr w:type="spellEnd"/>
      <w:r w:rsidRPr="00FE7C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E7CC1">
        <w:rPr>
          <w:rFonts w:ascii="Times New Roman" w:hAnsi="Times New Roman" w:cs="Times New Roman"/>
          <w:color w:val="000000"/>
          <w:sz w:val="28"/>
          <w:szCs w:val="28"/>
        </w:rPr>
        <w:t>времена</w:t>
      </w:r>
      <w:proofErr w:type="spellEnd"/>
      <w:r w:rsidRPr="00FE7CC1">
        <w:rPr>
          <w:rFonts w:ascii="Times New Roman" w:hAnsi="Times New Roman" w:cs="Times New Roman"/>
          <w:color w:val="000000"/>
          <w:sz w:val="28"/>
          <w:szCs w:val="28"/>
        </w:rPr>
        <w:t xml:space="preserve"> здесь утонула чья-то невестка богатого рода, и тогда старейшины наложили запрет на посещение его невестками. Возможно, причина </w:t>
      </w:r>
      <w:proofErr w:type="gramStart"/>
      <w:r w:rsidRPr="00FE7CC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E7CC1">
        <w:rPr>
          <w:rFonts w:ascii="Times New Roman" w:hAnsi="Times New Roman" w:cs="Times New Roman"/>
          <w:color w:val="000000"/>
          <w:sz w:val="28"/>
          <w:szCs w:val="28"/>
        </w:rPr>
        <w:t xml:space="preserve"> другом, но до сих пор по местным преданиям невесткам к водоему запрещено подходить.</w:t>
      </w:r>
    </w:p>
    <w:p w:rsidR="00FE7CC1" w:rsidRDefault="00FE7CC1" w:rsidP="00FE7CC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7CC1">
        <w:rPr>
          <w:rFonts w:ascii="Times New Roman" w:hAnsi="Times New Roman" w:cs="Times New Roman"/>
          <w:color w:val="000000"/>
          <w:sz w:val="28"/>
          <w:szCs w:val="28"/>
        </w:rPr>
        <w:t>Круглое озеро увековечено в кинофильме «Конец императора Тайги» о событиях времен гражданской войны в России. В этом фильме снимался известный актер, поэт и бард Владимир Высоцкий.</w:t>
      </w:r>
    </w:p>
    <w:p w:rsidR="00FE7CC1" w:rsidRDefault="00FE7CC1" w:rsidP="00FE7CC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</w:p>
    <w:p w:rsidR="00FE7CC1" w:rsidRPr="00FE7CC1" w:rsidRDefault="00FE7CC1" w:rsidP="00FE7CC1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FE7CC1">
        <w:rPr>
          <w:b/>
          <w:color w:val="000000"/>
          <w:sz w:val="28"/>
          <w:szCs w:val="28"/>
        </w:rPr>
        <w:t>Озеро Большое</w:t>
      </w:r>
    </w:p>
    <w:p w:rsidR="00FE7CC1" w:rsidRPr="00FE7CC1" w:rsidRDefault="00FE7CC1" w:rsidP="00FE7CC1">
      <w:pPr>
        <w:pStyle w:val="text"/>
        <w:rPr>
          <w:rFonts w:ascii="Times New Roman" w:hAnsi="Times New Roman" w:cs="Times New Roman"/>
          <w:color w:val="000000"/>
          <w:sz w:val="28"/>
          <w:szCs w:val="28"/>
        </w:rPr>
      </w:pPr>
      <w:r w:rsidRPr="00FE7CC1">
        <w:rPr>
          <w:rFonts w:ascii="Times New Roman" w:hAnsi="Times New Roman" w:cs="Times New Roman"/>
          <w:color w:val="000000"/>
          <w:sz w:val="28"/>
          <w:szCs w:val="28"/>
        </w:rPr>
        <w:t>Озеро издавна славилось как богатый рыбой водоем. В нем в изобилии водились окунь, щука, сорога, карась. В последние два десятилетия очень большая работа проведена по его искусственному зарыблению. Здесь с успехом стали разводить пелядь, леща, сига, появился омуль.</w:t>
      </w:r>
    </w:p>
    <w:p w:rsidR="00A92C21" w:rsidRPr="00A92C21" w:rsidRDefault="00A92C21" w:rsidP="00A92C21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A92C21" w:rsidRPr="00A92C21" w:rsidSect="00A92C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92C21"/>
    <w:rsid w:val="00A92C21"/>
    <w:rsid w:val="00D22C9B"/>
    <w:rsid w:val="00FE7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CC1"/>
  </w:style>
  <w:style w:type="paragraph" w:styleId="1">
    <w:name w:val="heading 1"/>
    <w:basedOn w:val="a"/>
    <w:next w:val="a"/>
    <w:link w:val="10"/>
    <w:uiPriority w:val="9"/>
    <w:qFormat/>
    <w:rsid w:val="00FE7CC1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CC1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7CC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7CC1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7CC1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7CC1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7CC1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7CC1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7CC1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C2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E7CC1"/>
    <w:pPr>
      <w:spacing w:before="100" w:beforeAutospacing="1" w:after="100" w:afterAutospacing="1"/>
    </w:pPr>
    <w:rPr>
      <w:rFonts w:eastAsia="Times New Roman"/>
      <w:iCs/>
      <w:sz w:val="24"/>
      <w:szCs w:val="24"/>
      <w:lang w:eastAsia="ru-RU"/>
    </w:rPr>
  </w:style>
  <w:style w:type="paragraph" w:customStyle="1" w:styleId="text">
    <w:name w:val="text"/>
    <w:basedOn w:val="a"/>
    <w:rsid w:val="00FE7CC1"/>
    <w:pPr>
      <w:spacing w:before="100" w:beforeAutospacing="1" w:after="100" w:afterAutospacing="1"/>
    </w:pPr>
    <w:rPr>
      <w:rFonts w:eastAsia="Times New Roman"/>
      <w:i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7CC1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FE7CC1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E7CC1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E7CC1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E7CC1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E7CC1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FE7CC1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E7CC1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7CC1"/>
    <w:rPr>
      <w:b/>
      <w:bCs/>
      <w:i/>
      <w:iCs/>
      <w:color w:val="7F7F7F" w:themeColor="text1" w:themeTint="80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FE7CC1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FE7CC1"/>
    <w:rPr>
      <w:smallCaps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FE7CC1"/>
    <w:rPr>
      <w:i/>
      <w:iCs/>
      <w:smallCaps/>
      <w:spacing w:val="10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FE7CC1"/>
    <w:rPr>
      <w:i/>
      <w:iCs/>
      <w:smallCaps/>
      <w:spacing w:val="10"/>
      <w:sz w:val="28"/>
      <w:szCs w:val="28"/>
    </w:rPr>
  </w:style>
  <w:style w:type="character" w:styleId="aa">
    <w:name w:val="Strong"/>
    <w:uiPriority w:val="22"/>
    <w:qFormat/>
    <w:rsid w:val="00FE7CC1"/>
    <w:rPr>
      <w:b/>
      <w:bCs/>
    </w:rPr>
  </w:style>
  <w:style w:type="character" w:styleId="ab">
    <w:name w:val="Emphasis"/>
    <w:uiPriority w:val="20"/>
    <w:qFormat/>
    <w:rsid w:val="00FE7CC1"/>
    <w:rPr>
      <w:b/>
      <w:bCs/>
      <w:i/>
      <w:iCs/>
      <w:spacing w:val="10"/>
    </w:rPr>
  </w:style>
  <w:style w:type="paragraph" w:styleId="ac">
    <w:name w:val="No Spacing"/>
    <w:basedOn w:val="a"/>
    <w:uiPriority w:val="1"/>
    <w:qFormat/>
    <w:rsid w:val="00FE7CC1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FE7CC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E7CC1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E7CC1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FE7CC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">
    <w:name w:val="Выделенная цитата Знак"/>
    <w:basedOn w:val="a0"/>
    <w:link w:val="ae"/>
    <w:uiPriority w:val="30"/>
    <w:rsid w:val="00FE7CC1"/>
    <w:rPr>
      <w:i/>
      <w:iCs/>
    </w:rPr>
  </w:style>
  <w:style w:type="character" w:styleId="af0">
    <w:name w:val="Subtle Emphasis"/>
    <w:uiPriority w:val="19"/>
    <w:qFormat/>
    <w:rsid w:val="00FE7CC1"/>
    <w:rPr>
      <w:i/>
      <w:iCs/>
    </w:rPr>
  </w:style>
  <w:style w:type="character" w:styleId="af1">
    <w:name w:val="Intense Emphasis"/>
    <w:uiPriority w:val="21"/>
    <w:qFormat/>
    <w:rsid w:val="00FE7CC1"/>
    <w:rPr>
      <w:b/>
      <w:bCs/>
      <w:i/>
      <w:iCs/>
    </w:rPr>
  </w:style>
  <w:style w:type="character" w:styleId="af2">
    <w:name w:val="Subtle Reference"/>
    <w:basedOn w:val="a0"/>
    <w:uiPriority w:val="31"/>
    <w:qFormat/>
    <w:rsid w:val="00FE7CC1"/>
    <w:rPr>
      <w:smallCaps/>
    </w:rPr>
  </w:style>
  <w:style w:type="character" w:styleId="af3">
    <w:name w:val="Intense Reference"/>
    <w:uiPriority w:val="32"/>
    <w:qFormat/>
    <w:rsid w:val="00FE7CC1"/>
    <w:rPr>
      <w:b/>
      <w:bCs/>
      <w:smallCaps/>
    </w:rPr>
  </w:style>
  <w:style w:type="character" w:styleId="af4">
    <w:name w:val="Book Title"/>
    <w:basedOn w:val="a0"/>
    <w:uiPriority w:val="33"/>
    <w:qFormat/>
    <w:rsid w:val="00FE7CC1"/>
    <w:rPr>
      <w:i/>
      <w:i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FE7CC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2015-02-23T12:30:00Z</dcterms:created>
  <dcterms:modified xsi:type="dcterms:W3CDTF">2015-02-23T12:47:00Z</dcterms:modified>
</cp:coreProperties>
</file>